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9D" w:rsidRPr="009F7DCD" w:rsidRDefault="00335C60" w:rsidP="00F2499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Ан</w:t>
      </w:r>
      <w:r w:rsidR="00F2499D"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Всероссийской проверочной работы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русскому языку в 6 классе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проведения: 18.09.20 г.</w:t>
      </w: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проведения ВПР </w:t>
      </w:r>
      <w:r w:rsidRPr="009F7DCD">
        <w:rPr>
          <w:rFonts w:ascii="Times New Roman" w:eastAsia="Times New Roman" w:hAnsi="Times New Roman" w:cs="Times New Roman"/>
          <w:color w:val="FF0000"/>
          <w:sz w:val="24"/>
          <w:szCs w:val="24"/>
        </w:rPr>
        <w:t>- 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уровень общеобразовательной подготовки обучающихся по предмету в соответствии с требованиями ФГОС.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классе:</w:t>
      </w:r>
      <w:r w:rsidRPr="009F7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DCD" w:rsidRPr="009F7DCD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Участвовало:</w:t>
      </w:r>
      <w:r w:rsidR="00E45F21" w:rsidRPr="009F7DC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.Назначение ВПР по русскому языку – оценить уровень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общеобразовательной подготовки обучающихся 6 (по заданиям ВПР 5 класса) класса в соответствии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стребованиями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ФГОС. ВПР позволяют осуществить диагностику достижения предметных и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в том числе уровня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понятиями. Результаты ВПР в совокупности с имеющейся в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 информацией, отражающей индивидуальные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траектории обучающихся, могут быть использованы для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личностных результатов обучения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участникам предстояло выполнить </w:t>
      </w: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заданий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 по русскому языку.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проверочной работы направлены на выявление уровня владения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 предметными правописными нормами современного русского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литературного языка (орфографическими и правописными) и учебно-языковыми аналитическими умениями фонетического, морфемного,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морфологического и синтаксического разборов, а также регулятивными и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познавательными универсальными учебными действиями.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проверяет традиционное правописное умение обучающихся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 списывать осложненный пропусками орфограмм и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текст, соблюдая при письме изученные орфографические и пунктуационные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правила. Успешное выполнение задания предусматривает сформированный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 чтения (адекватное зрительное восприятие информации, содержащейся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предъявляемом деформированном тексте) как одного из видов речевой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 Наряду с предметными умениями проверяется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регулятивных универсальных учебных действий (адекватно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оценивать правильность выполнения действия и вносить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коррективы).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знание признаков основных языковых единиц и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нацелено на выявление уровня владения обучающимися базовыми учебно-языковыми аналитическими умениями:</w:t>
      </w:r>
    </w:p>
    <w:p w:rsidR="00F2499D" w:rsidRPr="009F7DCD" w:rsidRDefault="00F2499D" w:rsidP="00F249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фонетический разбор направлен на проверку предметного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 языкового аналитического умения обучающихся проводить фонетический анализ слова;</w:t>
      </w:r>
    </w:p>
    <w:p w:rsidR="00F2499D" w:rsidRPr="009F7DCD" w:rsidRDefault="00F2499D" w:rsidP="00F249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 разбор –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</w:p>
    <w:p w:rsidR="00F2499D" w:rsidRPr="009F7DCD" w:rsidRDefault="00F2499D" w:rsidP="00F249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морфологический разбор – на выявление уровня предметного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 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 w:rsidR="00F2499D" w:rsidRPr="009F7DCD" w:rsidRDefault="00F2499D" w:rsidP="00F249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синтаксический разбор − на выявление уровня предметного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 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предметных умений задание предполагает проверку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регулятивных (адекватно самостоятельно оценивать правильность выполнения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и вносить необходимые коррективы), познавательных (осуществлять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логическую операцию установления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родо-видовых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отношений; осуществлять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сравнение, классификацию; преобразовывать информацию, используя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транскрипцию при фонетическом разборе слова, схему структуры слова)универсальных учебных действий.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3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нацелено на проверку умения распознавать правильную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орфоэпическую норму современного русского литературного языка, вместе с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тем оно способствует проверке коммуникативного универсального учебного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(владеть устной речью).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В задании 4 проверяется предметное учебно-языковое умение опознавать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части речи и их формы, служебные части речи в указанном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предложении, определять отсутствующие в указанном предложении изученные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речи; познавательные (осуществлять классификацию) универсальные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действия.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5, 6 и 7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проверяют ряд предметных умений: учебно-языковое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опознавательное умение обучающихся (опознавать прямую речь и слова автора,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обращение, сложное предложение); умение применять синтаксическое знание в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 правописания; пунктуационное умение соблюдать пунктуационные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в процессе письма; объяснять выбор написания (6, 7 задания), в том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− с помощью графической схемы (задание 5); а также универсальные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действия: регулятивные (осуществлять актуальный контроль на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 произвольного внимания), познавательные (преобразовывать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в графическую схему).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задании 8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адекватного понимания обучающимися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предъявляемой текстовой информации, ориентирования в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содержании текста, владения изучающим видом чтения (познавательные и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действия), проверяются предметные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умения распознавать и адекватно формулировать основную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мысль текста в письменной форме (правописные умения), соблюдая нормы</w:t>
      </w:r>
      <w:r w:rsidR="00335C60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построения предложения и словоупотребления.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9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ориентирование в содержании текста, понимание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его целостного смысла, нахождение в тексте требуемой информации,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подтверждения выдвинутых тезисов (познавательные универсальные </w:t>
      </w:r>
      <w:proofErr w:type="spellStart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учебныедействия</w:t>
      </w:r>
      <w:proofErr w:type="spellEnd"/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), на основе которых выявляется способность обучающихся строить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высказывание в письменной форме (правописные умения), соблюдая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построения предложения и словоупотребления.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10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предполагает ориентирование в содержании текста,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его целостного смысла, нахождение в тексте требуемой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(познавательные универсальные учебные действия), проверку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предметного коммуникативного умения опознавать функционально-смысловые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речи, представленные в тексте.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11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выявляет уровень предметного учебно-языкового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опознавательного умения обучающихся распознавать конкретное слово по его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лексическому значению с опорой на указанный в задании контекст;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предполагается ориентирование в содержании контекста, нахождение в контексте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требуемой информации (познавательные универсальные учебные действия).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задании 12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проверяется предметное учебно-языковое умение находить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к слову антоним с опорой на указанный в задании контекст; предполагается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 в содержании контекста, нахождение в контексте требуемой</w:t>
      </w:r>
      <w:r w:rsidR="00CB2A0E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(познавательные универсальные учебные действия).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Правильно выполненная работа оценивается 45 баллами.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Выполнение задания 1 оценивается по трем критериям от 0 до 9 баллов.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задание 2 оценивается от 0 до 12 баллов.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каждое из заданий 3, 8, 9 оценивается от 0 до 2 баллов.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каждое из заданий 6 и 7 оценивается от 0 до 3 баллов.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задание 4 оценивается от 0 до 5 баллов, на задание 5 – от 0 до 4 баллов.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 ответ на каждое из заданий 10–12 оценивается 1 баллом.</w:t>
      </w:r>
    </w:p>
    <w:p w:rsidR="00F2499D" w:rsidRPr="009F7DCD" w:rsidRDefault="00F2499D" w:rsidP="00F24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F21" w:rsidRPr="009F7DCD" w:rsidRDefault="00E45F21" w:rsidP="00F2499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F21" w:rsidRPr="009F7DCD" w:rsidRDefault="00E45F21" w:rsidP="00F2499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F2499D" w:rsidP="00F2499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B2A0E" w:rsidRPr="009F7D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CB2A0E" w:rsidRPr="009F7DCD" w:rsidRDefault="00CB2A0E" w:rsidP="00CB2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F7DCD">
        <w:rPr>
          <w:rFonts w:ascii="Times New Roman" w:eastAsia="Calibri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p w:rsidR="00CB2A0E" w:rsidRPr="009F7DCD" w:rsidRDefault="00CB2A0E" w:rsidP="00CB2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4972" w:type="pct"/>
        <w:jc w:val="center"/>
        <w:tblInd w:w="-697" w:type="dxa"/>
        <w:tblCellMar>
          <w:left w:w="40" w:type="dxa"/>
          <w:right w:w="40" w:type="dxa"/>
        </w:tblCellMar>
        <w:tblLook w:val="0000"/>
      </w:tblPr>
      <w:tblGrid>
        <w:gridCol w:w="5005"/>
        <w:gridCol w:w="1100"/>
        <w:gridCol w:w="1101"/>
        <w:gridCol w:w="1101"/>
        <w:gridCol w:w="1075"/>
      </w:tblGrid>
      <w:tr w:rsidR="00CB2A0E" w:rsidRPr="009F7DCD" w:rsidTr="000C1A95">
        <w:trPr>
          <w:jc w:val="center"/>
        </w:trPr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A0E" w:rsidRPr="009F7DCD" w:rsidRDefault="00CB2A0E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A0E" w:rsidRPr="009F7DCD" w:rsidRDefault="00CB2A0E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A0E" w:rsidRPr="009F7DCD" w:rsidRDefault="00CB2A0E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A0E" w:rsidRPr="009F7DCD" w:rsidRDefault="00CB2A0E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A0E" w:rsidRPr="009F7DCD" w:rsidRDefault="00CB2A0E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CB2A0E" w:rsidRPr="009F7DCD" w:rsidTr="000C1A95">
        <w:trPr>
          <w:jc w:val="center"/>
        </w:trPr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A0E" w:rsidRPr="009F7DCD" w:rsidRDefault="00CB2A0E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A0E" w:rsidRPr="009F7DCD" w:rsidRDefault="009F7DCD" w:rsidP="009F7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A0E" w:rsidRPr="009F7DCD" w:rsidRDefault="009F7DCD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sz w:val="24"/>
                <w:szCs w:val="24"/>
              </w:rPr>
              <w:t>18-28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A0E" w:rsidRPr="009F7DCD" w:rsidRDefault="009F7DCD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sz w:val="24"/>
                <w:szCs w:val="24"/>
              </w:rPr>
              <w:t>29-38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A0E" w:rsidRPr="009F7DCD" w:rsidRDefault="009F7DCD" w:rsidP="009D7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sz w:val="24"/>
                <w:szCs w:val="24"/>
              </w:rPr>
              <w:t>39-45</w:t>
            </w:r>
          </w:p>
        </w:tc>
      </w:tr>
    </w:tbl>
    <w:p w:rsidR="00E45F21" w:rsidRPr="009F7DCD" w:rsidRDefault="00E45F21" w:rsidP="00CB2A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2A0E" w:rsidRPr="009F7DCD" w:rsidRDefault="00CB2A0E" w:rsidP="00CB2A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проверочной работы </w:t>
      </w: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отводится 60 минут</w:t>
      </w:r>
    </w:p>
    <w:p w:rsidR="00CB2A0E" w:rsidRPr="009F7DCD" w:rsidRDefault="00CB2A0E" w:rsidP="00CB2A0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Итоги ВПР по русскому языку</w:t>
      </w:r>
    </w:p>
    <w:p w:rsidR="00CB2A0E" w:rsidRPr="009F7DCD" w:rsidRDefault="00CB2A0E" w:rsidP="00CB2A0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30" w:type="dxa"/>
        <w:tblInd w:w="-1168" w:type="dxa"/>
        <w:tblLayout w:type="fixed"/>
        <w:tblLook w:val="04A0"/>
      </w:tblPr>
      <w:tblGrid>
        <w:gridCol w:w="992"/>
        <w:gridCol w:w="1801"/>
        <w:gridCol w:w="1996"/>
        <w:gridCol w:w="662"/>
        <w:gridCol w:w="662"/>
        <w:gridCol w:w="662"/>
        <w:gridCol w:w="662"/>
        <w:gridCol w:w="1363"/>
        <w:gridCol w:w="1265"/>
        <w:gridCol w:w="1265"/>
      </w:tblGrid>
      <w:tr w:rsidR="00CB2A0E" w:rsidRPr="009F7DCD" w:rsidTr="00BA5EC7">
        <w:trPr>
          <w:cantSplit/>
          <w:trHeight w:val="946"/>
        </w:trPr>
        <w:tc>
          <w:tcPr>
            <w:tcW w:w="992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01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человек</w:t>
            </w:r>
          </w:p>
        </w:tc>
        <w:tc>
          <w:tcPr>
            <w:tcW w:w="1996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выполнявших работу</w:t>
            </w:r>
          </w:p>
        </w:tc>
        <w:tc>
          <w:tcPr>
            <w:tcW w:w="662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62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62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62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63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265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65" w:type="dxa"/>
          </w:tcPr>
          <w:p w:rsidR="00CB2A0E" w:rsidRPr="009F7DCD" w:rsidRDefault="00CB2A0E" w:rsidP="009D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B2A0E" w:rsidRPr="009F7DCD" w:rsidTr="00BA5EC7">
        <w:tc>
          <w:tcPr>
            <w:tcW w:w="992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B2A0E" w:rsidRPr="009F7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801" w:type="dxa"/>
            <w:shd w:val="clear" w:color="auto" w:fill="auto"/>
          </w:tcPr>
          <w:p w:rsidR="00CB2A0E" w:rsidRPr="009F7DCD" w:rsidRDefault="00E45F21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B2A0E" w:rsidRPr="009F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A0E" w:rsidRPr="009F7DCD" w:rsidRDefault="00CB2A0E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2A0E" w:rsidRPr="009F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auto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65" w:type="dxa"/>
          </w:tcPr>
          <w:p w:rsidR="00CB2A0E" w:rsidRPr="009F7DCD" w:rsidRDefault="00C505FA" w:rsidP="009D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B2A0E" w:rsidRPr="009F7DCD" w:rsidRDefault="00CB2A0E" w:rsidP="00CB2A0E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F2499D" w:rsidRPr="009F7DCD" w:rsidRDefault="00E45F21" w:rsidP="00E45F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7DCD">
        <w:rPr>
          <w:rFonts w:ascii="Times New Roman" w:hAnsi="Times New Roman" w:cs="Times New Roman"/>
          <w:b/>
          <w:sz w:val="24"/>
          <w:szCs w:val="24"/>
        </w:rPr>
        <w:t>Максимум за работу не набрал никто.</w:t>
      </w:r>
    </w:p>
    <w:p w:rsidR="00E45F21" w:rsidRPr="009F7DCD" w:rsidRDefault="00CB2A0E" w:rsidP="00E45F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Максимальный балл - 32 (</w:t>
      </w:r>
      <w:proofErr w:type="spellStart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Панасенко</w:t>
      </w:r>
      <w:proofErr w:type="spellEnd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Анжелика</w:t>
      </w:r>
      <w:proofErr w:type="spellEnd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Мухумаева</w:t>
      </w:r>
      <w:proofErr w:type="spellEnd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Зухра</w:t>
      </w:r>
      <w:proofErr w:type="spellEnd"/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E45F21" w:rsidRPr="009F7DCD" w:rsidRDefault="00E45F21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DCD">
        <w:rPr>
          <w:rFonts w:ascii="Times New Roman" w:hAnsi="Times New Roman" w:cs="Times New Roman"/>
          <w:sz w:val="24"/>
          <w:szCs w:val="24"/>
        </w:rPr>
        <w:t xml:space="preserve"> </w:t>
      </w:r>
      <w:r w:rsidRPr="009F7DCD">
        <w:rPr>
          <w:rFonts w:ascii="Times New Roman" w:hAnsi="Times New Roman" w:cs="Times New Roman"/>
          <w:b/>
          <w:sz w:val="24"/>
          <w:szCs w:val="24"/>
        </w:rPr>
        <w:t>Наименьший балл по классу - 6 (</w:t>
      </w:r>
      <w:proofErr w:type="spellStart"/>
      <w:r w:rsidRPr="009F7DCD">
        <w:rPr>
          <w:rFonts w:ascii="Times New Roman" w:hAnsi="Times New Roman" w:cs="Times New Roman"/>
          <w:b/>
          <w:sz w:val="24"/>
          <w:szCs w:val="24"/>
        </w:rPr>
        <w:t>Дербитов</w:t>
      </w:r>
      <w:proofErr w:type="spellEnd"/>
      <w:r w:rsidRPr="009F7DCD">
        <w:rPr>
          <w:rFonts w:ascii="Times New Roman" w:hAnsi="Times New Roman" w:cs="Times New Roman"/>
          <w:b/>
          <w:sz w:val="24"/>
          <w:szCs w:val="24"/>
        </w:rPr>
        <w:t xml:space="preserve"> Александр)</w:t>
      </w:r>
    </w:p>
    <w:p w:rsidR="00F2499D" w:rsidRPr="009F7DCD" w:rsidRDefault="00F2499D" w:rsidP="00CB2A0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Средний балл - 2</w:t>
      </w:r>
      <w:r w:rsidR="00C505FA"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F2499D" w:rsidRPr="009F7DCD" w:rsidRDefault="00F2499D" w:rsidP="00F2499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CB2A0E" w:rsidP="00F24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499D" w:rsidRPr="009F7DCD" w:rsidRDefault="00F2499D" w:rsidP="00F24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выполнения заданий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C505FA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заданием в </w:t>
      </w: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первой части 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проверочной работы по русскому языку было списывание текста с пропущенными буквами и знаками препинания. По данному тексту требовалось выполнить языковые разборы: фонетический, морфемный, морфологический и синтаксический разбор предложения. Далее в первой части учащимся предстояло выполнить ещё 5 заданий, включающих в себя постановку правильного ударения в словах, указание частей речи в отдельно взятом предложении, постановку знаков препинания при однородных членах и в сложном предложении.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второй части 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умение учащихся работать с текстом: определять и записывать основную мысль текста, отвечать на вопросы по тексту, указать тип речи, соответствующий указанной группе предложений из текста, находить слово в тексте по его лексическому значению, подбирать синонимы и антонимы к данному слов.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C505FA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Характерные ошибки при написании текста:</w:t>
      </w:r>
    </w:p>
    <w:p w:rsidR="00F2499D" w:rsidRPr="009F7DCD" w:rsidRDefault="00F2499D" w:rsidP="00F2499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слов с безударной гласной в корне слова ;</w:t>
      </w:r>
    </w:p>
    <w:p w:rsidR="00F2499D" w:rsidRPr="009F7DCD" w:rsidRDefault="00F2499D" w:rsidP="00F2499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слов с непроверяемой гласной в корне слова;</w:t>
      </w:r>
    </w:p>
    <w:p w:rsidR="00F2499D" w:rsidRPr="009F7DCD" w:rsidRDefault="00F2499D" w:rsidP="00F2499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правописание приставок на парный согласный;</w:t>
      </w:r>
    </w:p>
    <w:p w:rsidR="00F2499D" w:rsidRPr="009F7DCD" w:rsidRDefault="00F2499D" w:rsidP="00F2499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безударных падежных окончаний имён существительных</w:t>
      </w:r>
    </w:p>
    <w:p w:rsidR="00972A91" w:rsidRPr="009F7DCD" w:rsidRDefault="00972A91" w:rsidP="00F2499D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2A91" w:rsidRPr="009F7DCD" w:rsidRDefault="00972A91" w:rsidP="00972A9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DCD">
        <w:rPr>
          <w:rFonts w:ascii="Times New Roman" w:hAnsi="Times New Roman" w:cs="Times New Roman"/>
          <w:b/>
          <w:sz w:val="24"/>
          <w:szCs w:val="24"/>
        </w:rPr>
        <w:t>Более успешно выполнены  учащимися задания: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умеют распознавать правильную орфоэпическую норму (ставить ударение в словах), </w:t>
      </w:r>
      <w:r w:rsidR="00972A91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2A91"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40D5" w:rsidRPr="009F7DCD" w:rsidRDefault="002840D5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умеют выполнять орфоэпический анализ слова;</w:t>
      </w:r>
    </w:p>
    <w:p w:rsidR="002840D5" w:rsidRPr="009F7DCD" w:rsidRDefault="002840D5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содержании текста, понимании его целостного смысла, нахождении в тексте требуемой информации;</w:t>
      </w:r>
    </w:p>
    <w:p w:rsidR="002840D5" w:rsidRPr="009F7DCD" w:rsidRDefault="002840D5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предметное учебно-языковое умение находить к слову антоним с опорой на указанный в задании контекст;</w:t>
      </w: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9D" w:rsidRPr="009F7DCD" w:rsidRDefault="00F2499D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Наиболее проблемные задания связаны с умением:</w:t>
      </w:r>
    </w:p>
    <w:p w:rsidR="00972A91" w:rsidRPr="009F7DCD" w:rsidRDefault="00972A91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F7D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соблюдать орфографические нормы;</w:t>
      </w:r>
    </w:p>
    <w:p w:rsidR="00972A91" w:rsidRPr="009F7DCD" w:rsidRDefault="00972A91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F7D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выполнять фонетический разбор;</w:t>
      </w:r>
    </w:p>
    <w:p w:rsidR="00972A91" w:rsidRPr="009F7DCD" w:rsidRDefault="00972A91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7D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выполнять морфологический разбор;</w:t>
      </w:r>
    </w:p>
    <w:p w:rsidR="00972A91" w:rsidRPr="009F7DCD" w:rsidRDefault="00972A91" w:rsidP="00972A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9F7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учебно-языковое опознавательное умение обучающихся (опознавать прямую речь и слова автора, обращение,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− с помощью графической схемы (задание 5);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схему).</w:t>
      </w:r>
    </w:p>
    <w:p w:rsidR="00CB2A0E" w:rsidRPr="009F7DCD" w:rsidRDefault="00CB2A0E" w:rsidP="00F2499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2A91" w:rsidRPr="009F7DCD" w:rsidRDefault="00F2499D" w:rsidP="00E45F2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7DCD">
        <w:rPr>
          <w:rFonts w:ascii="Times New Roman" w:eastAsia="Times New Roman" w:hAnsi="Times New Roman" w:cs="Times New Roman"/>
          <w:b/>
          <w:sz w:val="24"/>
          <w:szCs w:val="24"/>
        </w:rPr>
        <w:t>В текущем учебном году необходимо уделить особое внимание этим пробелам в знаниях обучающихся.</w:t>
      </w:r>
    </w:p>
    <w:p w:rsidR="009F7DCD" w:rsidRDefault="009F7DCD"/>
    <w:p w:rsidR="009F7DCD" w:rsidRPr="009F7DCD" w:rsidRDefault="009F7DCD" w:rsidP="009F7DCD"/>
    <w:p w:rsidR="009F7DCD" w:rsidRDefault="009F7DCD" w:rsidP="009F7DCD"/>
    <w:p w:rsidR="00A55DA7" w:rsidRPr="009F7DCD" w:rsidRDefault="009F7DCD" w:rsidP="009F7DCD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9F7DCD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 </w:t>
      </w:r>
      <w:proofErr w:type="spellStart"/>
      <w:r w:rsidRPr="009F7DCD">
        <w:rPr>
          <w:rFonts w:ascii="Times New Roman" w:hAnsi="Times New Roman" w:cs="Times New Roman"/>
          <w:sz w:val="24"/>
          <w:szCs w:val="24"/>
        </w:rPr>
        <w:t>Абрекова</w:t>
      </w:r>
      <w:proofErr w:type="spellEnd"/>
      <w:r w:rsidRPr="009F7DCD">
        <w:rPr>
          <w:rFonts w:ascii="Times New Roman" w:hAnsi="Times New Roman" w:cs="Times New Roman"/>
          <w:sz w:val="24"/>
          <w:szCs w:val="24"/>
        </w:rPr>
        <w:t xml:space="preserve"> Л.Х.</w:t>
      </w:r>
    </w:p>
    <w:sectPr w:rsidR="00A55DA7" w:rsidRPr="009F7DCD" w:rsidSect="00E5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171"/>
    <w:multiLevelType w:val="multilevel"/>
    <w:tmpl w:val="D6D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03711"/>
    <w:multiLevelType w:val="multilevel"/>
    <w:tmpl w:val="D79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499D"/>
    <w:rsid w:val="000C1A95"/>
    <w:rsid w:val="002840D5"/>
    <w:rsid w:val="00335C60"/>
    <w:rsid w:val="003B3230"/>
    <w:rsid w:val="003F6283"/>
    <w:rsid w:val="007125F5"/>
    <w:rsid w:val="00972A91"/>
    <w:rsid w:val="009F7DCD"/>
    <w:rsid w:val="00A55DA7"/>
    <w:rsid w:val="00BA5EC7"/>
    <w:rsid w:val="00C505FA"/>
    <w:rsid w:val="00CB2A0E"/>
    <w:rsid w:val="00E45F21"/>
    <w:rsid w:val="00E55F4F"/>
    <w:rsid w:val="00F2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B2A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B2A0E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972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2020-10-19T20:29:00Z</cp:lastPrinted>
  <dcterms:created xsi:type="dcterms:W3CDTF">2020-10-19T18:27:00Z</dcterms:created>
  <dcterms:modified xsi:type="dcterms:W3CDTF">2020-10-19T20:29:00Z</dcterms:modified>
</cp:coreProperties>
</file>